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4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3"/>
        <w:gridCol w:w="402"/>
        <w:gridCol w:w="425"/>
        <w:gridCol w:w="1134"/>
        <w:gridCol w:w="1771"/>
        <w:gridCol w:w="214"/>
        <w:gridCol w:w="3965"/>
      </w:tblGrid>
      <w:tr w:rsidR="002B5E62" w:rsidRPr="002B5E62" w:rsidTr="00B718BC">
        <w:trPr>
          <w:trHeight w:val="300"/>
        </w:trPr>
        <w:tc>
          <w:tcPr>
            <w:tcW w:w="143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noWrap/>
            <w:tcMar>
              <w:left w:w="6" w:type="dxa"/>
              <w:right w:w="6" w:type="dxa"/>
            </w:tcMar>
            <w:hideMark/>
          </w:tcPr>
          <w:p w:rsidR="002B5E62" w:rsidRPr="002B5E62" w:rsidRDefault="00352BCC" w:rsidP="00602FFD">
            <w:pPr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r-Latn-RS"/>
                <w14:ligatures w14:val="none"/>
              </w:rPr>
            </w:pPr>
            <w:r w:rsidRPr="00FC1493">
              <w:rPr>
                <w:rFonts w:ascii="Times New Roman" w:hAnsi="Times New Roman" w:cs="Times New Roman"/>
                <w:sz w:val="24"/>
                <w:szCs w:val="24"/>
              </w:rPr>
              <w:t xml:space="preserve">Course title: </w:t>
            </w:r>
          </w:p>
        </w:tc>
        <w:tc>
          <w:tcPr>
            <w:tcW w:w="7911" w:type="dxa"/>
            <w:gridSpan w:val="6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noWrap/>
            <w:tcMar>
              <w:left w:w="6" w:type="dxa"/>
              <w:right w:w="6" w:type="dxa"/>
            </w:tcMar>
            <w:hideMark/>
          </w:tcPr>
          <w:p w:rsidR="002B5E62" w:rsidRPr="002B5E62" w:rsidRDefault="00352BCC" w:rsidP="00602FFD">
            <w:pPr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sr-Latn-RS"/>
                <w14:ligatures w14:val="none"/>
              </w:rPr>
            </w:pPr>
            <w:r w:rsidRPr="00FC14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Learning through work IT2</w:t>
            </w:r>
          </w:p>
        </w:tc>
      </w:tr>
      <w:tr w:rsidR="002A4C79" w:rsidRPr="002B5E62" w:rsidTr="00602FFD">
        <w:trPr>
          <w:trHeight w:val="585"/>
        </w:trPr>
        <w:tc>
          <w:tcPr>
            <w:tcW w:w="143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noWrap/>
            <w:tcMar>
              <w:left w:w="6" w:type="dxa"/>
              <w:right w:w="6" w:type="dxa"/>
            </w:tcMar>
            <w:hideMark/>
          </w:tcPr>
          <w:p w:rsidR="002B5E62" w:rsidRPr="002B5E62" w:rsidRDefault="00CC6C07" w:rsidP="00602FFD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r-Latn-RS"/>
                <w14:ligatures w14:val="none"/>
              </w:rPr>
            </w:pPr>
            <w:r w:rsidRPr="00FC1493">
              <w:rPr>
                <w:rFonts w:ascii="Times New Roman" w:hAnsi="Times New Roman" w:cs="Times New Roman"/>
                <w:sz w:val="24"/>
                <w:szCs w:val="24"/>
              </w:rPr>
              <w:t xml:space="preserve">Fund of classes per semester: </w:t>
            </w:r>
          </w:p>
        </w:tc>
        <w:tc>
          <w:tcPr>
            <w:tcW w:w="827" w:type="dxa"/>
            <w:gridSpan w:val="2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noWrap/>
            <w:tcMar>
              <w:left w:w="6" w:type="dxa"/>
              <w:right w:w="6" w:type="dxa"/>
            </w:tcMar>
            <w:hideMark/>
          </w:tcPr>
          <w:p w:rsidR="002B5E62" w:rsidRPr="002B5E62" w:rsidRDefault="00CC6C07" w:rsidP="00602FFD">
            <w:pPr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r-Latn-RS"/>
                <w14:ligatures w14:val="none"/>
              </w:rPr>
            </w:pPr>
            <w:r w:rsidRPr="00FC1493">
              <w:rPr>
                <w:rFonts w:ascii="Times New Roman" w:hAnsi="Times New Roman" w:cs="Times New Roman"/>
                <w:sz w:val="24"/>
                <w:szCs w:val="24"/>
              </w:rPr>
              <w:t>theory: 0</w:t>
            </w:r>
          </w:p>
        </w:tc>
        <w:tc>
          <w:tcPr>
            <w:tcW w:w="11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noWrap/>
            <w:tcMar>
              <w:left w:w="6" w:type="dxa"/>
              <w:right w:w="6" w:type="dxa"/>
            </w:tcMar>
            <w:hideMark/>
          </w:tcPr>
          <w:p w:rsidR="002B5E62" w:rsidRPr="002B5E62" w:rsidRDefault="00CC6C07" w:rsidP="00602FFD">
            <w:pPr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r-Latn-RS"/>
                <w14:ligatures w14:val="none"/>
              </w:rPr>
            </w:pPr>
            <w:r w:rsidRPr="00FC1493">
              <w:rPr>
                <w:rFonts w:ascii="Times New Roman" w:hAnsi="Times New Roman" w:cs="Times New Roman"/>
                <w:sz w:val="24"/>
                <w:szCs w:val="24"/>
              </w:rPr>
              <w:t>exercises: 0</w:t>
            </w:r>
          </w:p>
        </w:tc>
        <w:tc>
          <w:tcPr>
            <w:tcW w:w="17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noWrap/>
            <w:tcMar>
              <w:left w:w="6" w:type="dxa"/>
              <w:right w:w="6" w:type="dxa"/>
            </w:tcMar>
            <w:hideMark/>
          </w:tcPr>
          <w:p w:rsidR="00CC6C07" w:rsidRPr="00FC1493" w:rsidRDefault="00CC6C07" w:rsidP="00602FF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493">
              <w:rPr>
                <w:rFonts w:ascii="Times New Roman" w:hAnsi="Times New Roman" w:cs="Times New Roman"/>
                <w:sz w:val="24"/>
                <w:szCs w:val="24"/>
              </w:rPr>
              <w:t>practical classes:</w:t>
            </w:r>
          </w:p>
          <w:p w:rsidR="00CC6C07" w:rsidRPr="00FC1493" w:rsidRDefault="00CC6C07" w:rsidP="00602FF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493">
              <w:rPr>
                <w:rFonts w:ascii="Times New Roman" w:hAnsi="Times New Roman" w:cs="Times New Roman"/>
                <w:sz w:val="24"/>
                <w:szCs w:val="24"/>
              </w:rPr>
              <w:t xml:space="preserve">240 hours </w:t>
            </w:r>
          </w:p>
          <w:p w:rsidR="002B5E62" w:rsidRPr="002B5E62" w:rsidRDefault="002B5E62" w:rsidP="00602FFD">
            <w:pPr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r-Latn-RS"/>
                <w14:ligatures w14:val="none"/>
              </w:rPr>
            </w:pPr>
          </w:p>
        </w:tc>
        <w:tc>
          <w:tcPr>
            <w:tcW w:w="4179" w:type="dxa"/>
            <w:gridSpan w:val="2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noWrap/>
            <w:tcMar>
              <w:left w:w="6" w:type="dxa"/>
              <w:right w:w="6" w:type="dxa"/>
            </w:tcMar>
            <w:hideMark/>
          </w:tcPr>
          <w:p w:rsidR="002B5E62" w:rsidRPr="002B5E62" w:rsidRDefault="00CC6C07" w:rsidP="00602FFD">
            <w:pPr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r-Latn-RS"/>
                <w14:ligatures w14:val="none"/>
              </w:rPr>
            </w:pPr>
            <w:r w:rsidRPr="00FC1493">
              <w:rPr>
                <w:rFonts w:ascii="Times New Roman" w:hAnsi="Times New Roman" w:cs="Times New Roman"/>
                <w:sz w:val="24"/>
                <w:szCs w:val="24"/>
              </w:rPr>
              <w:t>block of teaching: 0</w:t>
            </w:r>
            <w:r w:rsidR="002B5E62" w:rsidRPr="002B5E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r-Cyrl-RS" w:eastAsia="sr-Latn-RS"/>
                <w14:ligatures w14:val="none"/>
              </w:rPr>
              <w:t>:</w:t>
            </w:r>
            <w:r w:rsidR="002B5E62" w:rsidRPr="002B5E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r-Latn-RS"/>
                <w14:ligatures w14:val="none"/>
              </w:rPr>
              <w:t xml:space="preserve"> </w:t>
            </w:r>
          </w:p>
        </w:tc>
      </w:tr>
      <w:tr w:rsidR="002B5E62" w:rsidRPr="002B5E62" w:rsidTr="00B718BC">
        <w:trPr>
          <w:trHeight w:val="345"/>
        </w:trPr>
        <w:tc>
          <w:tcPr>
            <w:tcW w:w="143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noWrap/>
            <w:tcMar>
              <w:left w:w="6" w:type="dxa"/>
              <w:right w:w="6" w:type="dxa"/>
            </w:tcMar>
            <w:hideMark/>
          </w:tcPr>
          <w:p w:rsidR="002B5E62" w:rsidRPr="002B5E62" w:rsidRDefault="006138F0" w:rsidP="00602FF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493">
              <w:rPr>
                <w:rFonts w:ascii="Times New Roman" w:hAnsi="Times New Roman" w:cs="Times New Roman"/>
                <w:sz w:val="24"/>
                <w:szCs w:val="24"/>
              </w:rPr>
              <w:t>semester:</w:t>
            </w:r>
            <w:r w:rsidR="002B5E62" w:rsidRPr="002B5E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r-Latn-RS"/>
                <w14:ligatures w14:val="none"/>
              </w:rPr>
              <w:t> </w:t>
            </w:r>
          </w:p>
        </w:tc>
        <w:tc>
          <w:tcPr>
            <w:tcW w:w="7911" w:type="dxa"/>
            <w:gridSpan w:val="6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noWrap/>
            <w:tcMar>
              <w:left w:w="6" w:type="dxa"/>
              <w:right w:w="6" w:type="dxa"/>
            </w:tcMar>
            <w:hideMark/>
          </w:tcPr>
          <w:p w:rsidR="002B5E62" w:rsidRPr="002B5E62" w:rsidRDefault="006138F0" w:rsidP="00602FFD">
            <w:pPr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sr-Latn-RS"/>
                <w14:ligatures w14:val="none"/>
              </w:rPr>
            </w:pPr>
            <w:r w:rsidRPr="00FC14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second</w:t>
            </w:r>
          </w:p>
        </w:tc>
      </w:tr>
      <w:tr w:rsidR="00FC1493" w:rsidRPr="002B5E62" w:rsidTr="00602FFD">
        <w:trPr>
          <w:trHeight w:val="990"/>
        </w:trPr>
        <w:tc>
          <w:tcPr>
            <w:tcW w:w="1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noWrap/>
            <w:tcMar>
              <w:left w:w="6" w:type="dxa"/>
              <w:right w:w="6" w:type="dxa"/>
            </w:tcMar>
            <w:vAlign w:val="center"/>
            <w:hideMark/>
          </w:tcPr>
          <w:p w:rsidR="002B5E62" w:rsidRPr="002B5E62" w:rsidRDefault="001B06EF" w:rsidP="00602FFD">
            <w:pPr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sr-Latn-RS"/>
                <w14:ligatures w14:val="none"/>
              </w:rPr>
            </w:pPr>
            <w:r w:rsidRPr="00FC14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THEME</w:t>
            </w:r>
          </w:p>
        </w:tc>
        <w:tc>
          <w:tcPr>
            <w:tcW w:w="35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noWrap/>
            <w:tcMar>
              <w:left w:w="6" w:type="dxa"/>
              <w:right w:w="6" w:type="dxa"/>
            </w:tcMar>
            <w:vAlign w:val="center"/>
            <w:hideMark/>
          </w:tcPr>
          <w:p w:rsidR="001B06EF" w:rsidRPr="00FC1493" w:rsidRDefault="001B06EF" w:rsidP="00602FFD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4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OUTCOMES</w:t>
            </w:r>
          </w:p>
          <w:p w:rsidR="002B5E62" w:rsidRPr="002B5E62" w:rsidRDefault="001B06EF" w:rsidP="00602FFD">
            <w:pPr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sr-Latn-RS"/>
                <w14:ligatures w14:val="none"/>
              </w:rPr>
            </w:pPr>
            <w:r w:rsidRPr="00FC14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Upon completion of the topic, students will be able to:</w:t>
            </w:r>
          </w:p>
        </w:tc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noWrap/>
            <w:tcMar>
              <w:left w:w="6" w:type="dxa"/>
              <w:right w:w="6" w:type="dxa"/>
            </w:tcMar>
            <w:vAlign w:val="center"/>
            <w:hideMark/>
          </w:tcPr>
          <w:p w:rsidR="001B06EF" w:rsidRPr="00FC1493" w:rsidRDefault="001B06EF" w:rsidP="00602FFD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4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RECOMMENDED CONTENT / KEY CONTENT TERMS</w:t>
            </w:r>
          </w:p>
          <w:p w:rsidR="002B5E62" w:rsidRPr="002B5E62" w:rsidRDefault="002B5E62" w:rsidP="00602FFD">
            <w:pPr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sr-Latn-RS"/>
                <w14:ligatures w14:val="none"/>
              </w:rPr>
            </w:pPr>
          </w:p>
        </w:tc>
      </w:tr>
      <w:tr w:rsidR="002A4C79" w:rsidRPr="002B5E62" w:rsidTr="00602FFD">
        <w:trPr>
          <w:trHeight w:val="810"/>
        </w:trPr>
        <w:tc>
          <w:tcPr>
            <w:tcW w:w="1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6" w:type="dxa"/>
              <w:right w:w="6" w:type="dxa"/>
            </w:tcMar>
            <w:hideMark/>
          </w:tcPr>
          <w:p w:rsidR="00FC1493" w:rsidRPr="00FC1493" w:rsidRDefault="00FC1493" w:rsidP="00602FF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493">
              <w:rPr>
                <w:rFonts w:ascii="Times New Roman" w:hAnsi="Times New Roman" w:cs="Times New Roman"/>
                <w:sz w:val="24"/>
                <w:szCs w:val="24"/>
              </w:rPr>
              <w:t>Software development and programming</w:t>
            </w:r>
          </w:p>
          <w:p w:rsidR="00FC1493" w:rsidRPr="002B5E62" w:rsidRDefault="00FC1493" w:rsidP="00602FFD">
            <w:pPr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r-Latn-RS"/>
                <w14:ligatures w14:val="none"/>
              </w:rPr>
            </w:pPr>
            <w:r w:rsidRPr="00FC1493">
              <w:rPr>
                <w:rFonts w:ascii="Times New Roman" w:hAnsi="Times New Roman" w:cs="Times New Roman"/>
                <w:sz w:val="24"/>
                <w:szCs w:val="24"/>
              </w:rPr>
              <w:t>(80 hours)</w:t>
            </w:r>
          </w:p>
        </w:tc>
        <w:tc>
          <w:tcPr>
            <w:tcW w:w="35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6" w:type="dxa"/>
              <w:right w:w="6" w:type="dxa"/>
            </w:tcMar>
            <w:hideMark/>
          </w:tcPr>
          <w:p w:rsidR="00FC1493" w:rsidRPr="00FC1493" w:rsidRDefault="002A4C79" w:rsidP="00602FF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49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1493" w:rsidRPr="00FC1493">
              <w:rPr>
                <w:rFonts w:ascii="Times New Roman" w:hAnsi="Times New Roman" w:cs="Times New Roman"/>
                <w:sz w:val="24"/>
                <w:szCs w:val="24"/>
              </w:rPr>
              <w:t>To perform requirements specification, modeling, design</w:t>
            </w:r>
            <w:r w:rsidR="00856B4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C1493" w:rsidRPr="00FC1493">
              <w:rPr>
                <w:rFonts w:ascii="Times New Roman" w:hAnsi="Times New Roman" w:cs="Times New Roman"/>
                <w:sz w:val="24"/>
                <w:szCs w:val="24"/>
              </w:rPr>
              <w:t xml:space="preserve"> and programming of software products.</w:t>
            </w:r>
          </w:p>
        </w:tc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  <w:hideMark/>
          </w:tcPr>
          <w:p w:rsidR="00FC1493" w:rsidRPr="00FC1493" w:rsidRDefault="00FE7BF2" w:rsidP="00602FF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49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1493" w:rsidRPr="00FC1493">
              <w:rPr>
                <w:rFonts w:ascii="Times New Roman" w:hAnsi="Times New Roman" w:cs="Times New Roman"/>
                <w:sz w:val="24"/>
                <w:szCs w:val="24"/>
              </w:rPr>
              <w:t>To perform requirements specification, modeling, design</w:t>
            </w:r>
            <w:r w:rsidR="00856B4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C1493" w:rsidRPr="00FC1493">
              <w:rPr>
                <w:rFonts w:ascii="Times New Roman" w:hAnsi="Times New Roman" w:cs="Times New Roman"/>
                <w:sz w:val="24"/>
                <w:szCs w:val="24"/>
              </w:rPr>
              <w:t xml:space="preserve"> and programming of software products.  Algorithmic strategies</w:t>
            </w:r>
          </w:p>
          <w:p w:rsidR="00FC1493" w:rsidRPr="00FC1493" w:rsidRDefault="00FC1493" w:rsidP="00602FF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493">
              <w:rPr>
                <w:rFonts w:ascii="Times New Roman" w:hAnsi="Times New Roman" w:cs="Times New Roman"/>
                <w:sz w:val="24"/>
                <w:szCs w:val="24"/>
              </w:rPr>
              <w:t>• Object-oriented analysis and design</w:t>
            </w:r>
          </w:p>
          <w:p w:rsidR="00FC1493" w:rsidRPr="00FC1493" w:rsidRDefault="00FC1493" w:rsidP="00602FF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493">
              <w:rPr>
                <w:rFonts w:ascii="Times New Roman" w:hAnsi="Times New Roman" w:cs="Times New Roman"/>
                <w:sz w:val="24"/>
                <w:szCs w:val="24"/>
              </w:rPr>
              <w:t>• Programming techniques and concepts.</w:t>
            </w:r>
          </w:p>
          <w:p w:rsidR="00FC1493" w:rsidRPr="00FC1493" w:rsidRDefault="00FC1493" w:rsidP="00602FF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493">
              <w:rPr>
                <w:rFonts w:ascii="Times New Roman" w:hAnsi="Times New Roman" w:cs="Times New Roman"/>
                <w:sz w:val="24"/>
                <w:szCs w:val="24"/>
              </w:rPr>
              <w:t>• Web programming.</w:t>
            </w:r>
          </w:p>
          <w:p w:rsidR="00FC1493" w:rsidRPr="002B5E62" w:rsidRDefault="00FC1493" w:rsidP="00602FF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493">
              <w:rPr>
                <w:rFonts w:ascii="Times New Roman" w:hAnsi="Times New Roman" w:cs="Times New Roman"/>
                <w:sz w:val="24"/>
                <w:szCs w:val="24"/>
              </w:rPr>
              <w:t>• Human-computer interaction.</w:t>
            </w:r>
          </w:p>
        </w:tc>
      </w:tr>
      <w:tr w:rsidR="002A4C79" w:rsidRPr="002B5E62" w:rsidTr="00602FFD">
        <w:trPr>
          <w:trHeight w:val="810"/>
        </w:trPr>
        <w:tc>
          <w:tcPr>
            <w:tcW w:w="1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6" w:type="dxa"/>
              <w:right w:w="6" w:type="dxa"/>
            </w:tcMar>
            <w:hideMark/>
          </w:tcPr>
          <w:p w:rsidR="00FC1493" w:rsidRPr="00FC1493" w:rsidRDefault="00FC1493" w:rsidP="00602FF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493">
              <w:rPr>
                <w:rFonts w:ascii="Times New Roman" w:hAnsi="Times New Roman" w:cs="Times New Roman"/>
                <w:sz w:val="24"/>
                <w:szCs w:val="24"/>
              </w:rPr>
              <w:t>Cloud computing</w:t>
            </w:r>
          </w:p>
          <w:p w:rsidR="00FC1493" w:rsidRPr="002B5E62" w:rsidRDefault="00FC1493" w:rsidP="00602FFD">
            <w:pPr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r-Latn-RS"/>
                <w14:ligatures w14:val="none"/>
              </w:rPr>
            </w:pPr>
            <w:r w:rsidRPr="00FC1493">
              <w:rPr>
                <w:rFonts w:ascii="Times New Roman" w:hAnsi="Times New Roman" w:cs="Times New Roman"/>
                <w:sz w:val="24"/>
                <w:szCs w:val="24"/>
              </w:rPr>
              <w:t>(80 hours)</w:t>
            </w:r>
          </w:p>
        </w:tc>
        <w:tc>
          <w:tcPr>
            <w:tcW w:w="35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6" w:type="dxa"/>
              <w:right w:w="6" w:type="dxa"/>
            </w:tcMar>
            <w:hideMark/>
          </w:tcPr>
          <w:p w:rsidR="00FC1493" w:rsidRPr="00FC1493" w:rsidRDefault="00FC1493" w:rsidP="00602FF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493">
              <w:rPr>
                <w:rFonts w:ascii="Times New Roman" w:hAnsi="Times New Roman" w:cs="Times New Roman"/>
                <w:sz w:val="24"/>
                <w:szCs w:val="24"/>
              </w:rPr>
              <w:t>• To plan, create software solutions</w:t>
            </w:r>
            <w:r w:rsidR="00856B4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C1493">
              <w:rPr>
                <w:rFonts w:ascii="Times New Roman" w:hAnsi="Times New Roman" w:cs="Times New Roman"/>
                <w:sz w:val="24"/>
                <w:szCs w:val="24"/>
              </w:rPr>
              <w:t xml:space="preserve"> and manage infrastructure and platform services in the cloud</w:t>
            </w:r>
          </w:p>
        </w:tc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6" w:type="dxa"/>
              <w:right w:w="6" w:type="dxa"/>
            </w:tcMar>
            <w:vAlign w:val="center"/>
            <w:hideMark/>
          </w:tcPr>
          <w:p w:rsidR="00FC1493" w:rsidRPr="00FC1493" w:rsidRDefault="00FC1493" w:rsidP="00602FFD">
            <w:pPr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r-Cyrl-CS" w:eastAsia="sr-Latn-RS"/>
                <w14:ligatures w14:val="none"/>
              </w:rPr>
            </w:pPr>
            <w:r w:rsidRPr="00FC14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r-Cyrl-CS" w:eastAsia="sr-Latn-RS"/>
                <w14:ligatures w14:val="none"/>
              </w:rPr>
              <w:t>• Infrastructure as a service.</w:t>
            </w:r>
          </w:p>
          <w:p w:rsidR="00FC1493" w:rsidRPr="00FC1493" w:rsidRDefault="00FC1493" w:rsidP="00602FFD">
            <w:pPr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r-Cyrl-CS" w:eastAsia="sr-Latn-RS"/>
                <w14:ligatures w14:val="none"/>
              </w:rPr>
            </w:pPr>
            <w:r w:rsidRPr="00FC14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r-Cyrl-CS" w:eastAsia="sr-Latn-RS"/>
                <w14:ligatures w14:val="none"/>
              </w:rPr>
              <w:t>• Platform as a service.</w:t>
            </w:r>
          </w:p>
          <w:p w:rsidR="00FC1493" w:rsidRPr="00FC1493" w:rsidRDefault="00FC1493" w:rsidP="00602FFD">
            <w:pPr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r-Cyrl-CS" w:eastAsia="sr-Latn-RS"/>
                <w14:ligatures w14:val="none"/>
              </w:rPr>
            </w:pPr>
            <w:r w:rsidRPr="00FC14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r-Cyrl-CS" w:eastAsia="sr-Latn-RS"/>
                <w14:ligatures w14:val="none"/>
              </w:rPr>
              <w:t>• Software as a service.</w:t>
            </w:r>
          </w:p>
          <w:p w:rsidR="00FC1493" w:rsidRPr="00FC1493" w:rsidRDefault="00FC1493" w:rsidP="00602FFD">
            <w:pPr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r-Cyrl-CS" w:eastAsia="sr-Latn-RS"/>
                <w14:ligatures w14:val="none"/>
              </w:rPr>
            </w:pPr>
            <w:r w:rsidRPr="00FC14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r-Cyrl-CS" w:eastAsia="sr-Latn-RS"/>
                <w14:ligatures w14:val="none"/>
              </w:rPr>
              <w:t>• Architectures of IT solutions in the cloud.</w:t>
            </w:r>
          </w:p>
          <w:p w:rsidR="00FC1493" w:rsidRPr="00FC1493" w:rsidRDefault="00FC1493" w:rsidP="00602FFD">
            <w:pPr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r-Cyrl-CS" w:eastAsia="sr-Latn-RS"/>
                <w14:ligatures w14:val="none"/>
              </w:rPr>
            </w:pPr>
            <w:r w:rsidRPr="00FC14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r-Cyrl-CS" w:eastAsia="sr-Latn-RS"/>
                <w14:ligatures w14:val="none"/>
              </w:rPr>
              <w:t>• Leading cloud computing platforms and services.</w:t>
            </w:r>
          </w:p>
          <w:p w:rsidR="00FC1493" w:rsidRPr="002B5E62" w:rsidRDefault="00FC1493" w:rsidP="00602FFD">
            <w:pPr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r-Latn-RS"/>
                <w14:ligatures w14:val="none"/>
              </w:rPr>
            </w:pPr>
            <w:r w:rsidRPr="00FC14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r-Cyrl-CS" w:eastAsia="sr-Latn-RS"/>
                <w14:ligatures w14:val="none"/>
              </w:rPr>
              <w:t>• Protection in the cloud environment.</w:t>
            </w:r>
          </w:p>
        </w:tc>
      </w:tr>
      <w:tr w:rsidR="002A4C79" w:rsidRPr="002B5E62" w:rsidTr="00602FFD">
        <w:trPr>
          <w:trHeight w:val="1612"/>
        </w:trPr>
        <w:tc>
          <w:tcPr>
            <w:tcW w:w="1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6" w:type="dxa"/>
              <w:right w:w="6" w:type="dxa"/>
            </w:tcMar>
            <w:hideMark/>
          </w:tcPr>
          <w:p w:rsidR="00FC1493" w:rsidRPr="002B5E62" w:rsidRDefault="00FC1493" w:rsidP="00602FFD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r-Latn-RS"/>
                <w14:ligatures w14:val="none"/>
              </w:rPr>
            </w:pPr>
            <w:r w:rsidRPr="00FC1493">
              <w:rPr>
                <w:rFonts w:ascii="Times New Roman" w:hAnsi="Times New Roman" w:cs="Times New Roman"/>
                <w:sz w:val="24"/>
                <w:szCs w:val="24"/>
              </w:rPr>
              <w:t>Artificial intelligence and data analysis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1493">
              <w:rPr>
                <w:rFonts w:ascii="Times New Roman" w:hAnsi="Times New Roman" w:cs="Times New Roman"/>
                <w:sz w:val="24"/>
                <w:szCs w:val="24"/>
              </w:rPr>
              <w:t>(80 hours)</w:t>
            </w:r>
          </w:p>
        </w:tc>
        <w:tc>
          <w:tcPr>
            <w:tcW w:w="35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6" w:type="dxa"/>
              <w:right w:w="6" w:type="dxa"/>
            </w:tcMar>
            <w:hideMark/>
          </w:tcPr>
          <w:p w:rsidR="00FC1493" w:rsidRPr="00FC1493" w:rsidRDefault="00FC1493" w:rsidP="00602FF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493">
              <w:rPr>
                <w:rFonts w:ascii="Times New Roman" w:hAnsi="Times New Roman" w:cs="Times New Roman"/>
                <w:sz w:val="24"/>
                <w:szCs w:val="24"/>
              </w:rPr>
              <w:t>• To apply methods, techniques</w:t>
            </w:r>
            <w:r w:rsidR="00856B4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C1493">
              <w:rPr>
                <w:rFonts w:ascii="Times New Roman" w:hAnsi="Times New Roman" w:cs="Times New Roman"/>
                <w:sz w:val="24"/>
                <w:szCs w:val="24"/>
              </w:rPr>
              <w:t xml:space="preserve"> and tools of artificial intelligence and data analysis in the development of innovative IT solutions.</w:t>
            </w:r>
          </w:p>
        </w:tc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6" w:type="dxa"/>
              <w:right w:w="6" w:type="dxa"/>
            </w:tcMar>
            <w:hideMark/>
          </w:tcPr>
          <w:p w:rsidR="002A4C79" w:rsidRPr="002A4C79" w:rsidRDefault="002A4C79" w:rsidP="00602FF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4C79">
              <w:rPr>
                <w:rFonts w:ascii="Times New Roman" w:hAnsi="Times New Roman" w:cs="Times New Roman"/>
                <w:sz w:val="24"/>
                <w:szCs w:val="24"/>
              </w:rPr>
              <w:t>• Methods of artificial intelligence.</w:t>
            </w:r>
          </w:p>
          <w:p w:rsidR="002A4C79" w:rsidRPr="002A4C79" w:rsidRDefault="002A4C79" w:rsidP="00602FF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4C79">
              <w:rPr>
                <w:rFonts w:ascii="Times New Roman" w:hAnsi="Times New Roman" w:cs="Times New Roman"/>
                <w:sz w:val="24"/>
                <w:szCs w:val="24"/>
              </w:rPr>
              <w:t>• Development of IT solutions supported by artificial intelligence.</w:t>
            </w:r>
          </w:p>
          <w:p w:rsidR="002A4C79" w:rsidRPr="002A4C79" w:rsidRDefault="002A4C79" w:rsidP="00602FF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4C79">
              <w:rPr>
                <w:rFonts w:ascii="Times New Roman" w:hAnsi="Times New Roman" w:cs="Times New Roman"/>
                <w:sz w:val="24"/>
                <w:szCs w:val="24"/>
              </w:rPr>
              <w:t>• Data science</w:t>
            </w:r>
          </w:p>
          <w:p w:rsidR="00FC1493" w:rsidRPr="002B5E62" w:rsidRDefault="002A4C79" w:rsidP="00602FF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4C79">
              <w:rPr>
                <w:rFonts w:ascii="Times New Roman" w:hAnsi="Times New Roman" w:cs="Times New Roman"/>
                <w:sz w:val="24"/>
                <w:szCs w:val="24"/>
              </w:rPr>
              <w:t>• Machine learning and Data Mining.</w:t>
            </w:r>
          </w:p>
        </w:tc>
      </w:tr>
    </w:tbl>
    <w:p w:rsidR="00352BCC" w:rsidRPr="00FC1493" w:rsidRDefault="00352BCC" w:rsidP="00602FF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sectPr w:rsidR="00352BCC" w:rsidRPr="00FC149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D62BF4"/>
    <w:multiLevelType w:val="multilevel"/>
    <w:tmpl w:val="F3DE4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02753B4"/>
    <w:multiLevelType w:val="multilevel"/>
    <w:tmpl w:val="B35A3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2C20AFC"/>
    <w:multiLevelType w:val="multilevel"/>
    <w:tmpl w:val="3A484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6E92C59"/>
    <w:multiLevelType w:val="multilevel"/>
    <w:tmpl w:val="3C1C5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B3F0D5D"/>
    <w:multiLevelType w:val="multilevel"/>
    <w:tmpl w:val="C3D8B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69466C4"/>
    <w:multiLevelType w:val="multilevel"/>
    <w:tmpl w:val="4F528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73709613">
    <w:abstractNumId w:val="0"/>
  </w:num>
  <w:num w:numId="2" w16cid:durableId="1337539862">
    <w:abstractNumId w:val="1"/>
  </w:num>
  <w:num w:numId="3" w16cid:durableId="2075271468">
    <w:abstractNumId w:val="4"/>
  </w:num>
  <w:num w:numId="4" w16cid:durableId="1726639149">
    <w:abstractNumId w:val="5"/>
  </w:num>
  <w:num w:numId="5" w16cid:durableId="1144156228">
    <w:abstractNumId w:val="3"/>
  </w:num>
  <w:num w:numId="6" w16cid:durableId="15366976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E62"/>
    <w:rsid w:val="00044430"/>
    <w:rsid w:val="001B06EF"/>
    <w:rsid w:val="002A4C79"/>
    <w:rsid w:val="002B5E62"/>
    <w:rsid w:val="00352BCC"/>
    <w:rsid w:val="00602FFD"/>
    <w:rsid w:val="006138F0"/>
    <w:rsid w:val="00856B4C"/>
    <w:rsid w:val="00B718BC"/>
    <w:rsid w:val="00CC6C07"/>
    <w:rsid w:val="00E24C6E"/>
    <w:rsid w:val="00FC1493"/>
    <w:rsid w:val="00FE7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7904F9-F37F-4BB7-9921-86CF7ABF1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r-Latn-R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2B5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r-Latn-RS"/>
      <w14:ligatures w14:val="none"/>
    </w:rPr>
  </w:style>
  <w:style w:type="character" w:customStyle="1" w:styleId="normaltextrun">
    <w:name w:val="normaltextrun"/>
    <w:basedOn w:val="DefaultParagraphFont"/>
    <w:rsid w:val="002B5E62"/>
  </w:style>
  <w:style w:type="character" w:customStyle="1" w:styleId="eop">
    <w:name w:val="eop"/>
    <w:basedOn w:val="DefaultParagraphFont"/>
    <w:rsid w:val="002B5E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50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75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20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22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15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22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1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18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08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3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98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67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0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2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75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12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71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5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0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24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8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06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5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19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22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58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04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82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7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60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77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84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18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0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83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0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72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46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16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59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3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10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76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07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0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178</Words>
  <Characters>1153</Characters>
  <Application>Microsoft Office Word</Application>
  <DocSecurity>0</DocSecurity>
  <Lines>63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Ružičić</dc:creator>
  <cp:keywords/>
  <dc:description/>
  <cp:lastModifiedBy>Vesna Ružičić</cp:lastModifiedBy>
  <cp:revision>7</cp:revision>
  <dcterms:created xsi:type="dcterms:W3CDTF">2024-06-10T12:16:00Z</dcterms:created>
  <dcterms:modified xsi:type="dcterms:W3CDTF">2024-06-10T12:39:00Z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bd586f00-fd7f-4bc9-8f19-8672d3e7a0f9</vt:lpwstr>
  </property>
</Properties>
</file>